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Lines="50" w:line="560" w:lineRule="exact"/>
        <w:ind w:firstLine="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附件1</w:t>
      </w:r>
    </w:p>
    <w:p>
      <w:pPr>
        <w:pStyle w:val="3"/>
        <w:spacing w:afterLines="50" w:line="560" w:lineRule="exact"/>
        <w:ind w:firstLine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中国能建广西工程局公开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竞</w:t>
      </w:r>
      <w:r>
        <w:rPr>
          <w:rFonts w:hint="eastAsia" w:ascii="小标宋" w:hAnsi="小标宋" w:eastAsia="小标宋" w:cs="小标宋"/>
          <w:sz w:val="44"/>
          <w:szCs w:val="44"/>
        </w:rPr>
        <w:t>聘岗位及资格条件一览表</w:t>
      </w:r>
    </w:p>
    <w:tbl>
      <w:tblPr>
        <w:tblStyle w:val="8"/>
        <w:tblW w:w="13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364"/>
        <w:gridCol w:w="885"/>
        <w:gridCol w:w="5310"/>
        <w:gridCol w:w="4590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5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任职资格要求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5" w:hRule="atLeast"/>
        </w:trPr>
        <w:tc>
          <w:tcPr>
            <w:tcW w:w="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中国能源建设集团广西水电工程局有限公司团委负责人</w:t>
            </w:r>
          </w:p>
          <w:p>
            <w:pPr>
              <w:widowControl/>
              <w:textAlignment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（正职8级，副职9级）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5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1.具有大学本科及以上文化程度。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2.年龄不超过35周岁（1989年1月1日之后出生）。年龄超过28周岁的，应该为中共党员。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3.具有3年以上本企业工作经历。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4.在10级岗位工作累计2年以上。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5.现岗级8级及以上的干部参加竞聘的，年龄条件可适当放宽。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1.主持公司团委的全面工作，负责制定团内管理制度、工作流程和年度工作计划。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2.负责贯彻落实公司党委和上级团组织的指示和决定。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3.负责建立健全基层团组织机构，指导基层团组织工作。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4.负责起草团委的有关文件、报告和总结等材料。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5.负责团干业务培训、青年优秀人才培养工作。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6.负责组织开展适合青年特点的文化、体育、竞赛活动。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7.负责团员青年的思想动态调研和心理、情绪疏导。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8.负责团员的关系转接和档案管理，以及印章管理、团费收缴等工作。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9.完成上级交办的其他工作。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2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Cs w:val="21"/>
                <w:lang w:val="en-US" w:eastAsia="zh-CN"/>
              </w:rPr>
              <w:t>1人</w:t>
            </w:r>
          </w:p>
        </w:tc>
        <w:tc>
          <w:tcPr>
            <w:tcW w:w="531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4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587" w:right="1474" w:bottom="1587" w:left="1587" w:header="851" w:footer="992" w:gutter="0"/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7" o:spid="_x0000_s1027" o:spt="202" type="#_x0000_t202" style="position:absolute;left:0pt;margin-top:-15.65pt;height:17.6pt;width:35.35pt;mso-position-horizontal:outside;mso-position-horizontal-relative:margin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napToGrid w:val="0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- 13 -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0"/>
  <w:defaultTabStop w:val="420"/>
  <w:drawingGridVerticalSpacing w:val="161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YyODdiZTA2MGZkZjcwOTgxODI5MmEzNzk5MDdhYTkifQ=="/>
  </w:docVars>
  <w:rsids>
    <w:rsidRoot w:val="4C3D6FA8"/>
    <w:rsid w:val="003A4FCB"/>
    <w:rsid w:val="00A27C73"/>
    <w:rsid w:val="00AB176E"/>
    <w:rsid w:val="00B65672"/>
    <w:rsid w:val="00CA2210"/>
    <w:rsid w:val="010757A5"/>
    <w:rsid w:val="04700BD6"/>
    <w:rsid w:val="08137A6D"/>
    <w:rsid w:val="08D94D4E"/>
    <w:rsid w:val="0AFB0860"/>
    <w:rsid w:val="0B5D7332"/>
    <w:rsid w:val="0B5E06F0"/>
    <w:rsid w:val="0D72202B"/>
    <w:rsid w:val="10C92298"/>
    <w:rsid w:val="11292CE9"/>
    <w:rsid w:val="11E4020A"/>
    <w:rsid w:val="12F10648"/>
    <w:rsid w:val="13833596"/>
    <w:rsid w:val="13F00F62"/>
    <w:rsid w:val="14F6522D"/>
    <w:rsid w:val="16DF6675"/>
    <w:rsid w:val="1824197A"/>
    <w:rsid w:val="184C55D7"/>
    <w:rsid w:val="19F40E2D"/>
    <w:rsid w:val="1B0B1D41"/>
    <w:rsid w:val="1C295A11"/>
    <w:rsid w:val="1DB00E47"/>
    <w:rsid w:val="1EB54031"/>
    <w:rsid w:val="1FDC43B1"/>
    <w:rsid w:val="2162724E"/>
    <w:rsid w:val="220725E0"/>
    <w:rsid w:val="221369A1"/>
    <w:rsid w:val="2277396A"/>
    <w:rsid w:val="23C913EF"/>
    <w:rsid w:val="274671E9"/>
    <w:rsid w:val="2E1F0DB8"/>
    <w:rsid w:val="2F6D763E"/>
    <w:rsid w:val="30815CE6"/>
    <w:rsid w:val="32D171A8"/>
    <w:rsid w:val="35F25B89"/>
    <w:rsid w:val="37A10ADA"/>
    <w:rsid w:val="39215D37"/>
    <w:rsid w:val="3ADF6357"/>
    <w:rsid w:val="3B0E1700"/>
    <w:rsid w:val="3C3B522C"/>
    <w:rsid w:val="3CF135B1"/>
    <w:rsid w:val="3D75611D"/>
    <w:rsid w:val="3E1053B3"/>
    <w:rsid w:val="43023801"/>
    <w:rsid w:val="4404696F"/>
    <w:rsid w:val="44D01A3C"/>
    <w:rsid w:val="45DD5B1D"/>
    <w:rsid w:val="49662783"/>
    <w:rsid w:val="4B0059EB"/>
    <w:rsid w:val="4C3D6FA8"/>
    <w:rsid w:val="4D6D11B6"/>
    <w:rsid w:val="4E5D0445"/>
    <w:rsid w:val="51DF7045"/>
    <w:rsid w:val="51F20B32"/>
    <w:rsid w:val="524165C7"/>
    <w:rsid w:val="52C60891"/>
    <w:rsid w:val="53756096"/>
    <w:rsid w:val="54A45B76"/>
    <w:rsid w:val="56E74822"/>
    <w:rsid w:val="57DA4A39"/>
    <w:rsid w:val="59270481"/>
    <w:rsid w:val="5A2F5F62"/>
    <w:rsid w:val="5A993A0A"/>
    <w:rsid w:val="5B6062C0"/>
    <w:rsid w:val="5B9869EF"/>
    <w:rsid w:val="5BBB754C"/>
    <w:rsid w:val="5D13037F"/>
    <w:rsid w:val="5E6357E4"/>
    <w:rsid w:val="5FBA3E3A"/>
    <w:rsid w:val="602542C3"/>
    <w:rsid w:val="623B6EE5"/>
    <w:rsid w:val="62956E42"/>
    <w:rsid w:val="64263357"/>
    <w:rsid w:val="64C077A3"/>
    <w:rsid w:val="65B740EF"/>
    <w:rsid w:val="65E25CF5"/>
    <w:rsid w:val="66CD36E6"/>
    <w:rsid w:val="69370D1F"/>
    <w:rsid w:val="6A55307A"/>
    <w:rsid w:val="6B9C0775"/>
    <w:rsid w:val="6BD67769"/>
    <w:rsid w:val="6ECD5A9C"/>
    <w:rsid w:val="705C4FA5"/>
    <w:rsid w:val="725361E2"/>
    <w:rsid w:val="72966C0C"/>
    <w:rsid w:val="741728EF"/>
    <w:rsid w:val="74357BB6"/>
    <w:rsid w:val="75647EFD"/>
    <w:rsid w:val="75F854B9"/>
    <w:rsid w:val="763A1495"/>
    <w:rsid w:val="785944A0"/>
    <w:rsid w:val="79D60A62"/>
    <w:rsid w:val="79ED0FAF"/>
    <w:rsid w:val="7AD12289"/>
    <w:rsid w:val="7B010ED4"/>
    <w:rsid w:val="7D0574B7"/>
    <w:rsid w:val="7E1B1E5A"/>
    <w:rsid w:val="7E6127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link w:val="13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Body Text Indent"/>
    <w:basedOn w:val="1"/>
    <w:link w:val="14"/>
    <w:qFormat/>
    <w:uiPriority w:val="0"/>
    <w:pPr>
      <w:spacing w:line="600" w:lineRule="exact"/>
      <w:ind w:firstLine="630"/>
    </w:pPr>
    <w:rPr>
      <w:rFonts w:ascii="Times New Roman" w:hAnsi="Times New Roman" w:eastAsia="仿宋_GB2312" w:cs="Times New Roman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样式 正文 + 首行缩进:  2 字符"/>
    <w:basedOn w:val="12"/>
    <w:next w:val="12"/>
    <w:qFormat/>
    <w:uiPriority w:val="0"/>
    <w:pPr>
      <w:keepNext/>
      <w:keepLines/>
      <w:spacing w:line="360" w:lineRule="auto"/>
      <w:ind w:firstLine="880" w:firstLineChars="200"/>
      <w:jc w:val="left"/>
    </w:pPr>
    <w:rPr>
      <w:rFonts w:ascii="宋体" w:hAnsi="宋体"/>
      <w:kern w:val="0"/>
    </w:rPr>
  </w:style>
  <w:style w:type="paragraph" w:customStyle="1" w:styleId="12">
    <w:name w:val="正文1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customStyle="1" w:styleId="13">
    <w:name w:val="正文文本缩进 2 Char"/>
    <w:basedOn w:val="9"/>
    <w:link w:val="2"/>
    <w:qFormat/>
    <w:uiPriority w:val="0"/>
    <w:rPr>
      <w:rFonts w:hint="default" w:ascii="Calibri" w:hAnsi="Calibri" w:eastAsia="宋体" w:cs="Times New Roman"/>
      <w:kern w:val="2"/>
      <w:sz w:val="21"/>
      <w:szCs w:val="22"/>
    </w:rPr>
  </w:style>
  <w:style w:type="character" w:customStyle="1" w:styleId="14">
    <w:name w:val="正文文本缩进 Char"/>
    <w:basedOn w:val="9"/>
    <w:link w:val="3"/>
    <w:qFormat/>
    <w:uiPriority w:val="0"/>
    <w:rPr>
      <w:rFonts w:hint="default" w:ascii="Times New Roman" w:hAnsi="Times New Roman" w:eastAsia="仿宋_GB2312" w:cs="Times New Roman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845</Words>
  <Characters>4822</Characters>
  <Lines>40</Lines>
  <Paragraphs>11</Paragraphs>
  <TotalTime>3</TotalTime>
  <ScaleCrop>false</ScaleCrop>
  <LinksUpToDate>false</LinksUpToDate>
  <CharactersWithSpaces>5656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2021-10-19T02:17:00Z</dcterms:created>
  <dc:creator>官威</dc:creator>
  <cp:lastModifiedBy>王芝萍</cp:lastModifiedBy>
  <cp:lastPrinted>2023-08-07T01:17:00Z</cp:lastPrinted>
  <dcterms:modified xsi:type="dcterms:W3CDTF">2024-02-27T14:34:09Z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3DEF5F0FDD494B13B5DBED5E9CB69F05_12</vt:lpwstr>
  </property>
</Properties>
</file>